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1601165de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e1d2e641a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Shibin El Kom,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db00cebb643d2" /><Relationship Type="http://schemas.openxmlformats.org/officeDocument/2006/relationships/numbering" Target="/word/numbering.xml" Id="Rd0934c50edb144fb" /><Relationship Type="http://schemas.openxmlformats.org/officeDocument/2006/relationships/settings" Target="/word/settings.xml" Id="R67c0c69d581846b7" /><Relationship Type="http://schemas.openxmlformats.org/officeDocument/2006/relationships/image" Target="/word/media/3dfcc4ba-a9e9-4460-ac4d-a3c761647186.png" Id="R8f5e1d2e641a4f85" /></Relationships>
</file>