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baa5f9b82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714009e5b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Chalatenango,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914f51c8b4b45" /><Relationship Type="http://schemas.openxmlformats.org/officeDocument/2006/relationships/numbering" Target="/word/numbering.xml" Id="Re5d7c84d2f4f4839" /><Relationship Type="http://schemas.openxmlformats.org/officeDocument/2006/relationships/settings" Target="/word/settings.xml" Id="R44656b2b983e45df" /><Relationship Type="http://schemas.openxmlformats.org/officeDocument/2006/relationships/image" Target="/word/media/5e3f19eb-b7bb-4658-a516-1e864c936c5e.png" Id="Re0d714009e5b4b77" /></Relationships>
</file>