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c12210c02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a2ab553ac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Comalapa,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f317329814d35" /><Relationship Type="http://schemas.openxmlformats.org/officeDocument/2006/relationships/numbering" Target="/word/numbering.xml" Id="Rb14db72a74ac477d" /><Relationship Type="http://schemas.openxmlformats.org/officeDocument/2006/relationships/settings" Target="/word/settings.xml" Id="R02019c0fef2f479e" /><Relationship Type="http://schemas.openxmlformats.org/officeDocument/2006/relationships/image" Target="/word/media/bb808c89-7ed5-45ae-ac7f-c504ff27f1bb.png" Id="R028a2ab553ac4055" /></Relationships>
</file>