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5903a5e04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23e7f0f2d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Sacacoyo,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8cc27043d428b" /><Relationship Type="http://schemas.openxmlformats.org/officeDocument/2006/relationships/numbering" Target="/word/numbering.xml" Id="R9432867582f24e5c" /><Relationship Type="http://schemas.openxmlformats.org/officeDocument/2006/relationships/settings" Target="/word/settings.xml" Id="R09d6cf2b1fa24a4f" /><Relationship Type="http://schemas.openxmlformats.org/officeDocument/2006/relationships/image" Target="/word/media/ff21f4ad-4447-4715-af76-b31cb18cff73.png" Id="Rac623e7f0f2d49c4" /></Relationships>
</file>