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fb33b59c8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2ba4419104e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Salvador,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50009e0bf4a8b" /><Relationship Type="http://schemas.openxmlformats.org/officeDocument/2006/relationships/numbering" Target="/word/numbering.xml" Id="R63401be8d9164b43" /><Relationship Type="http://schemas.openxmlformats.org/officeDocument/2006/relationships/settings" Target="/word/settings.xml" Id="Rbd2f32b0c37c4c6a" /><Relationship Type="http://schemas.openxmlformats.org/officeDocument/2006/relationships/image" Target="/word/media/efd655c1-4b44-4e07-8909-bd487ea52f6b.png" Id="R6c42ba4419104efe" /></Relationships>
</file>