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a96aebb50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be782724a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Ana,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3425d8da842aa" /><Relationship Type="http://schemas.openxmlformats.org/officeDocument/2006/relationships/numbering" Target="/word/numbering.xml" Id="R89157b3bef1f4114" /><Relationship Type="http://schemas.openxmlformats.org/officeDocument/2006/relationships/settings" Target="/word/settings.xml" Id="R270f0278e9464dbc" /><Relationship Type="http://schemas.openxmlformats.org/officeDocument/2006/relationships/image" Target="/word/media/41336100-8751-49d7-a033-74f38df808c7.png" Id="R0edbe782724a40ea" /></Relationships>
</file>