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1bd1e3903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22171576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Rosna-Palo,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8cf1a4660401d" /><Relationship Type="http://schemas.openxmlformats.org/officeDocument/2006/relationships/numbering" Target="/word/numbering.xml" Id="Rb1418e0b61e54cbf" /><Relationship Type="http://schemas.openxmlformats.org/officeDocument/2006/relationships/settings" Target="/word/settings.xml" Id="Rbd26d8525405435c" /><Relationship Type="http://schemas.openxmlformats.org/officeDocument/2006/relationships/image" Target="/word/media/48f77a15-d791-415f-aa6e-73bcd8f695b2.png" Id="Rfa9c221715764383" /></Relationships>
</file>