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d5d12ea47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0c8275fab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0342f8a264d1a" /><Relationship Type="http://schemas.openxmlformats.org/officeDocument/2006/relationships/numbering" Target="/word/numbering.xml" Id="Rec6e40f2c2344965" /><Relationship Type="http://schemas.openxmlformats.org/officeDocument/2006/relationships/settings" Target="/word/settings.xml" Id="R4566d7d55b6e4296" /><Relationship Type="http://schemas.openxmlformats.org/officeDocument/2006/relationships/image" Target="/word/media/e6293eac-11e0-4244-b05e-a2b133c01855.png" Id="R68b0c8275fab45cb" /></Relationships>
</file>