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f170d8172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ba242dd95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Ryagi,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c4e8aedb46f8" /><Relationship Type="http://schemas.openxmlformats.org/officeDocument/2006/relationships/numbering" Target="/word/numbering.xml" Id="Rccbea8ae50ef4719" /><Relationship Type="http://schemas.openxmlformats.org/officeDocument/2006/relationships/settings" Target="/word/settings.xml" Id="Ra7de07012a614b2c" /><Relationship Type="http://schemas.openxmlformats.org/officeDocument/2006/relationships/image" Target="/word/media/c7e8c572-da1a-4ec2-845d-2aecd7e3ad39.png" Id="Re25ba242dd954c62" /></Relationships>
</file>