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d74ccf71a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5bb5e071c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Saarekula,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1386a55ed47a7" /><Relationship Type="http://schemas.openxmlformats.org/officeDocument/2006/relationships/numbering" Target="/word/numbering.xml" Id="R340a3bed1de649d8" /><Relationship Type="http://schemas.openxmlformats.org/officeDocument/2006/relationships/settings" Target="/word/settings.xml" Id="R69cc92810e0a467b" /><Relationship Type="http://schemas.openxmlformats.org/officeDocument/2006/relationships/image" Target="/word/media/d07153ce-b023-4333-a51a-136ce2fd9342.png" Id="Rd6e5bb5e071c41bd" /></Relationships>
</file>