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325af3c4074a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69875377ef4b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Saaropaa,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481c9a2ea54f29" /><Relationship Type="http://schemas.openxmlformats.org/officeDocument/2006/relationships/numbering" Target="/word/numbering.xml" Id="R9d620f7e19854f42" /><Relationship Type="http://schemas.openxmlformats.org/officeDocument/2006/relationships/settings" Target="/word/settings.xml" Id="R709fad6e1f484b74" /><Relationship Type="http://schemas.openxmlformats.org/officeDocument/2006/relationships/image" Target="/word/media/13874700-e412-4ace-9af0-dfc44c1fca88.png" Id="Rbb69875377ef4bf9" /></Relationships>
</file>