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c55c3fdf1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35f1e6289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Saburi,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5255fed014644" /><Relationship Type="http://schemas.openxmlformats.org/officeDocument/2006/relationships/numbering" Target="/word/numbering.xml" Id="R11acd1713c3f4c24" /><Relationship Type="http://schemas.openxmlformats.org/officeDocument/2006/relationships/settings" Target="/word/settings.xml" Id="R75643584208741c6" /><Relationship Type="http://schemas.openxmlformats.org/officeDocument/2006/relationships/image" Target="/word/media/17b6b2e3-ae22-4d00-a851-5b8197ead8ae.png" Id="R3c535f1e62894fd4" /></Relationships>
</file>