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791f0659fc42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7d18e87c2549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Saha,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cec427587e407c" /><Relationship Type="http://schemas.openxmlformats.org/officeDocument/2006/relationships/numbering" Target="/word/numbering.xml" Id="Rd08f39e9f90e4ffc" /><Relationship Type="http://schemas.openxmlformats.org/officeDocument/2006/relationships/settings" Target="/word/settings.xml" Id="Rf18d849add084ecf" /><Relationship Type="http://schemas.openxmlformats.org/officeDocument/2006/relationships/image" Target="/word/media/8aeae0e0-781a-423c-b38f-984cb5039497.png" Id="R027d18e87c254901" /></Relationships>
</file>