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12ccef424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d96bc2e6f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Saksniidu,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2ff9ac41b424a" /><Relationship Type="http://schemas.openxmlformats.org/officeDocument/2006/relationships/numbering" Target="/word/numbering.xml" Id="R4190c365082d4a1c" /><Relationship Type="http://schemas.openxmlformats.org/officeDocument/2006/relationships/settings" Target="/word/settings.xml" Id="R1d3d2e92cbbc498a" /><Relationship Type="http://schemas.openxmlformats.org/officeDocument/2006/relationships/image" Target="/word/media/e92044eb-3661-43ab-a4cf-78eb28a56304.png" Id="R58ed96bc2e6f4850" /></Relationships>
</file>