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1836fae0f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d1db226a4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Salatski,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1c61ec5834902" /><Relationship Type="http://schemas.openxmlformats.org/officeDocument/2006/relationships/numbering" Target="/word/numbering.xml" Id="R79b60e5b411949d8" /><Relationship Type="http://schemas.openxmlformats.org/officeDocument/2006/relationships/settings" Target="/word/settings.xml" Id="R5de53892211b4208" /><Relationship Type="http://schemas.openxmlformats.org/officeDocument/2006/relationships/image" Target="/word/media/9e81c701-7ed5-4075-8843-2fe80943df4c.png" Id="R49dd1db226a44c2e" /></Relationships>
</file>