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2814ba6ab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5c0f5e654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908d837344766" /><Relationship Type="http://schemas.openxmlformats.org/officeDocument/2006/relationships/numbering" Target="/word/numbering.xml" Id="Rf0d76d40c5c241fa" /><Relationship Type="http://schemas.openxmlformats.org/officeDocument/2006/relationships/settings" Target="/word/settings.xml" Id="Ra1c16d83017c4244" /><Relationship Type="http://schemas.openxmlformats.org/officeDocument/2006/relationships/image" Target="/word/media/ea1f1757-b2d6-4296-b7bf-ca53472ca327.png" Id="Rbc15c0f5e6544831" /></Relationships>
</file>