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261e8563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39a78789a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54984ce274b75" /><Relationship Type="http://schemas.openxmlformats.org/officeDocument/2006/relationships/numbering" Target="/word/numbering.xml" Id="Re4e43d9c12154fc5" /><Relationship Type="http://schemas.openxmlformats.org/officeDocument/2006/relationships/settings" Target="/word/settings.xml" Id="R5bbc9ca7b42e4872" /><Relationship Type="http://schemas.openxmlformats.org/officeDocument/2006/relationships/image" Target="/word/media/8524f862-82fd-433b-be8e-2199d51652df.png" Id="Rc4b39a78789a40f5" /></Relationships>
</file>