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4fd37eb22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a2c276415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cae1fa1774dec" /><Relationship Type="http://schemas.openxmlformats.org/officeDocument/2006/relationships/numbering" Target="/word/numbering.xml" Id="Rcf68c286925f4bbf" /><Relationship Type="http://schemas.openxmlformats.org/officeDocument/2006/relationships/settings" Target="/word/settings.xml" Id="R269ac8c8891e4e0c" /><Relationship Type="http://schemas.openxmlformats.org/officeDocument/2006/relationships/image" Target="/word/media/62575c7c-dafb-454f-a96e-140500f4a1a7.png" Id="R75ea2c27641547a6" /></Relationships>
</file>