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6afd1528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a2c18a4cc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Sarapuu,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d4537bdcd48b4" /><Relationship Type="http://schemas.openxmlformats.org/officeDocument/2006/relationships/numbering" Target="/word/numbering.xml" Id="R08702154b5834df7" /><Relationship Type="http://schemas.openxmlformats.org/officeDocument/2006/relationships/settings" Target="/word/settings.xml" Id="R50ba8e895bea4360" /><Relationship Type="http://schemas.openxmlformats.org/officeDocument/2006/relationships/image" Target="/word/media/05a160e5-9d21-43aa-a831-e153d508e474.png" Id="R77ba2c18a4cc4d86" /></Relationships>
</file>