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1f2c93e25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ef30ac1a2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Saustinomme,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38d465dfb41cc" /><Relationship Type="http://schemas.openxmlformats.org/officeDocument/2006/relationships/numbering" Target="/word/numbering.xml" Id="Rb443f6f4712c4e40" /><Relationship Type="http://schemas.openxmlformats.org/officeDocument/2006/relationships/settings" Target="/word/settings.xml" Id="Raa68724faf034fad" /><Relationship Type="http://schemas.openxmlformats.org/officeDocument/2006/relationships/image" Target="/word/media/fdc7f9fa-7434-447f-a5d7-8e1788156ae0.png" Id="R97def30ac1a24a86" /></Relationships>
</file>