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ef57f4e1541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35d5ddf184d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Seenekula,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b7f36d8a94dd8" /><Relationship Type="http://schemas.openxmlformats.org/officeDocument/2006/relationships/numbering" Target="/word/numbering.xml" Id="R1422accda65b46c0" /><Relationship Type="http://schemas.openxmlformats.org/officeDocument/2006/relationships/settings" Target="/word/settings.xml" Id="Rc1487f39b5164a4d" /><Relationship Type="http://schemas.openxmlformats.org/officeDocument/2006/relationships/image" Target="/word/media/e0f51a75-be53-484c-8565-423cfd7706c6.png" Id="R93c35d5ddf184d04" /></Relationships>
</file>