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8a33ee0ef046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561f43b7fa41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Selja,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a4f5445cd54fc6" /><Relationship Type="http://schemas.openxmlformats.org/officeDocument/2006/relationships/numbering" Target="/word/numbering.xml" Id="Ra3e5ea5b05dd4a53" /><Relationship Type="http://schemas.openxmlformats.org/officeDocument/2006/relationships/settings" Target="/word/settings.xml" Id="R97751700302b409d" /><Relationship Type="http://schemas.openxmlformats.org/officeDocument/2006/relationships/image" Target="/word/media/1bfb677d-5fd9-4c1b-a0d6-4280eb94cf78.png" Id="R5b561f43b7fa417e" /></Relationships>
</file>