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8185045b8a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d522d7757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288a27dcc4a98" /><Relationship Type="http://schemas.openxmlformats.org/officeDocument/2006/relationships/numbering" Target="/word/numbering.xml" Id="R0d94bdcdfae04eb3" /><Relationship Type="http://schemas.openxmlformats.org/officeDocument/2006/relationships/settings" Target="/word/settings.xml" Id="Rda892ab9d4c34deb" /><Relationship Type="http://schemas.openxmlformats.org/officeDocument/2006/relationships/image" Target="/word/media/30d21698-0432-4fe2-9cb2-071e2670f02f.png" Id="Rb77d522d77574330" /></Relationships>
</file>