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235322bbc4f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bd1c67dd5b40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Siiksaare,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55b23db024c37" /><Relationship Type="http://schemas.openxmlformats.org/officeDocument/2006/relationships/numbering" Target="/word/numbering.xml" Id="R4221db7a83ec49eb" /><Relationship Type="http://schemas.openxmlformats.org/officeDocument/2006/relationships/settings" Target="/word/settings.xml" Id="Rcb6f78ed4d904a00" /><Relationship Type="http://schemas.openxmlformats.org/officeDocument/2006/relationships/image" Target="/word/media/b131aaec-1f3e-4de8-8239-fa7e6fc5ebb9.png" Id="Rbdbd1c67dd5b405f" /></Relationships>
</file>