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460457ad0c473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54fef38def14a5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Sinalepa,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ed250db7e14584" /><Relationship Type="http://schemas.openxmlformats.org/officeDocument/2006/relationships/numbering" Target="/word/numbering.xml" Id="Rbcde4657506a4b29" /><Relationship Type="http://schemas.openxmlformats.org/officeDocument/2006/relationships/settings" Target="/word/settings.xml" Id="R84dba1e43eb14953" /><Relationship Type="http://schemas.openxmlformats.org/officeDocument/2006/relationships/image" Target="/word/media/ad000eac-1c71-4266-a5e4-ef574e73933d.png" Id="Rf54fef38def14a5b" /></Relationships>
</file>