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12b1a2ace42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82d28ae5df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Sinikula,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fcf46d2b74624" /><Relationship Type="http://schemas.openxmlformats.org/officeDocument/2006/relationships/numbering" Target="/word/numbering.xml" Id="Re83ec0c32c87459c" /><Relationship Type="http://schemas.openxmlformats.org/officeDocument/2006/relationships/settings" Target="/word/settings.xml" Id="R00d5f6d716f64050" /><Relationship Type="http://schemas.openxmlformats.org/officeDocument/2006/relationships/image" Target="/word/media/b852804a-f037-40fb-97e5-f92aca9ff0b2.png" Id="Rc182d28ae5df4835" /></Relationships>
</file>