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2f31293e5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359f5d5f8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Sirgova,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3b6e91b7a49a5" /><Relationship Type="http://schemas.openxmlformats.org/officeDocument/2006/relationships/numbering" Target="/word/numbering.xml" Id="R83471d2ea3c04745" /><Relationship Type="http://schemas.openxmlformats.org/officeDocument/2006/relationships/settings" Target="/word/settings.xml" Id="R917d573761bf4e01" /><Relationship Type="http://schemas.openxmlformats.org/officeDocument/2006/relationships/image" Target="/word/media/f52554dd-aaa0-4f1e-ae96-b442d3da96ef.png" Id="R965359f5d5f8490e" /></Relationships>
</file>