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f08a7c02c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2bb23c28c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09ca3688e40ed" /><Relationship Type="http://schemas.openxmlformats.org/officeDocument/2006/relationships/numbering" Target="/word/numbering.xml" Id="R5531c2cf88d74f2f" /><Relationship Type="http://schemas.openxmlformats.org/officeDocument/2006/relationships/settings" Target="/word/settings.xml" Id="R669115956c8847b0" /><Relationship Type="http://schemas.openxmlformats.org/officeDocument/2006/relationships/image" Target="/word/media/1e36eca6-9a06-41ec-b124-b255f2d9d5c6.png" Id="R3ff2bb23c28c450d" /></Relationships>
</file>