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96ab27e13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779c90be3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Sitpeksi,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62eeff551483f" /><Relationship Type="http://schemas.openxmlformats.org/officeDocument/2006/relationships/numbering" Target="/word/numbering.xml" Id="Rb96994a652704ec3" /><Relationship Type="http://schemas.openxmlformats.org/officeDocument/2006/relationships/settings" Target="/word/settings.xml" Id="R1c5587965cfa4f6d" /><Relationship Type="http://schemas.openxmlformats.org/officeDocument/2006/relationships/image" Target="/word/media/33075c7b-4505-497b-b18d-3f9173ff4ee9.png" Id="R7f4779c90be34a36" /></Relationships>
</file>