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40389f4f2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48f56d2f9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e6aa1bc744dce" /><Relationship Type="http://schemas.openxmlformats.org/officeDocument/2006/relationships/numbering" Target="/word/numbering.xml" Id="Rcd3a6ffe0bdc4262" /><Relationship Type="http://schemas.openxmlformats.org/officeDocument/2006/relationships/settings" Target="/word/settings.xml" Id="R1dcd6b55e2534ef7" /><Relationship Type="http://schemas.openxmlformats.org/officeDocument/2006/relationships/image" Target="/word/media/b8110cf5-6145-474f-876d-6d5a960c079e.png" Id="R91948f56d2f94158" /></Relationships>
</file>