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610b406da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fd955aefb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Sootla,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e13270a844805" /><Relationship Type="http://schemas.openxmlformats.org/officeDocument/2006/relationships/numbering" Target="/word/numbering.xml" Id="Rc45e3bade44f4992" /><Relationship Type="http://schemas.openxmlformats.org/officeDocument/2006/relationships/settings" Target="/word/settings.xml" Id="R001b220d4dbe4faf" /><Relationship Type="http://schemas.openxmlformats.org/officeDocument/2006/relationships/image" Target="/word/media/937c873a-30df-45b9-a15a-fbe5a16fbcb3.png" Id="R031fd955aefb4841" /></Relationships>
</file>