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11ab9fae2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26d258b48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Sukapolli,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3c5fbfda44705" /><Relationship Type="http://schemas.openxmlformats.org/officeDocument/2006/relationships/numbering" Target="/word/numbering.xml" Id="R3ada05d9b67d4eb6" /><Relationship Type="http://schemas.openxmlformats.org/officeDocument/2006/relationships/settings" Target="/word/settings.xml" Id="Rb5be22422d85468c" /><Relationship Type="http://schemas.openxmlformats.org/officeDocument/2006/relationships/image" Target="/word/media/ead347b4-4119-416e-9e04-7022a4e0fae4.png" Id="Rf5a26d258b4846c2" /></Relationships>
</file>