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bad083280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110dea919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Sulluste,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160d36a2544fc" /><Relationship Type="http://schemas.openxmlformats.org/officeDocument/2006/relationships/numbering" Target="/word/numbering.xml" Id="R1eaf5a926d4f4049" /><Relationship Type="http://schemas.openxmlformats.org/officeDocument/2006/relationships/settings" Target="/word/settings.xml" Id="Rb550fb4337c243ca" /><Relationship Type="http://schemas.openxmlformats.org/officeDocument/2006/relationships/image" Target="/word/media/67b6d9db-4dde-45d0-9ae7-a444a633c7af.png" Id="R027110dea91948de" /></Relationships>
</file>