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2b0de0af9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56fc3bfcb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Sultsi,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e61b5417a4033" /><Relationship Type="http://schemas.openxmlformats.org/officeDocument/2006/relationships/numbering" Target="/word/numbering.xml" Id="R7499af541a8b4637" /><Relationship Type="http://schemas.openxmlformats.org/officeDocument/2006/relationships/settings" Target="/word/settings.xml" Id="R1b4edafb85ce4308" /><Relationship Type="http://schemas.openxmlformats.org/officeDocument/2006/relationships/image" Target="/word/media/2c87aa66-a107-458f-842f-b83d703d9742.png" Id="R0ca56fc3bfcb4795" /></Relationships>
</file>