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e5de878a9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f8ca477fd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Sundja,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6595a2fb8649b3" /><Relationship Type="http://schemas.openxmlformats.org/officeDocument/2006/relationships/numbering" Target="/word/numbering.xml" Id="Rf5e45899af7747d2" /><Relationship Type="http://schemas.openxmlformats.org/officeDocument/2006/relationships/settings" Target="/word/settings.xml" Id="Rf54166faffde4ae3" /><Relationship Type="http://schemas.openxmlformats.org/officeDocument/2006/relationships/image" Target="/word/media/5152962a-064e-4d6b-9bda-e5a8f1d0a2bb.png" Id="R56af8ca477fd421c" /></Relationships>
</file>