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bb964f080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10e88f591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d4ca5ead4482c" /><Relationship Type="http://schemas.openxmlformats.org/officeDocument/2006/relationships/numbering" Target="/word/numbering.xml" Id="R408c956e6fe6474f" /><Relationship Type="http://schemas.openxmlformats.org/officeDocument/2006/relationships/settings" Target="/word/settings.xml" Id="R73174353f6e7400d" /><Relationship Type="http://schemas.openxmlformats.org/officeDocument/2006/relationships/image" Target="/word/media/56ab50ac-61d8-4063-80b6-bde2c9efb947.png" Id="Rfa610e88f5914af5" /></Relationships>
</file>