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3a9282725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c88dcaa4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Suure-Lahtru,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8a7263bac46ac" /><Relationship Type="http://schemas.openxmlformats.org/officeDocument/2006/relationships/numbering" Target="/word/numbering.xml" Id="R9800518ee4b440d2" /><Relationship Type="http://schemas.openxmlformats.org/officeDocument/2006/relationships/settings" Target="/word/settings.xml" Id="Rcf076b12fa254ffa" /><Relationship Type="http://schemas.openxmlformats.org/officeDocument/2006/relationships/image" Target="/word/media/5f7ced7d-ee83-424b-ba5c-9b0e3e83dab5.png" Id="Rcb4bc88dcaa44640" /></Relationships>
</file>