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217252c95543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fb518478e14e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Taaravainu,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3476e25f964aa6" /><Relationship Type="http://schemas.openxmlformats.org/officeDocument/2006/relationships/numbering" Target="/word/numbering.xml" Id="Rc12f286da2a04bbf" /><Relationship Type="http://schemas.openxmlformats.org/officeDocument/2006/relationships/settings" Target="/word/settings.xml" Id="R4b9bbeeb82194639" /><Relationship Type="http://schemas.openxmlformats.org/officeDocument/2006/relationships/image" Target="/word/media/06b6db44-770e-410e-affe-d28624bf62c8.png" Id="R3cfb518478e14e08" /></Relationships>
</file>