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f51d24480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3207cdd1c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204386c51486a" /><Relationship Type="http://schemas.openxmlformats.org/officeDocument/2006/relationships/numbering" Target="/word/numbering.xml" Id="R62363487317346b0" /><Relationship Type="http://schemas.openxmlformats.org/officeDocument/2006/relationships/settings" Target="/word/settings.xml" Id="R6d96ab07b24d4fcd" /><Relationship Type="http://schemas.openxmlformats.org/officeDocument/2006/relationships/image" Target="/word/media/2a65950c-7d68-4f0e-81d0-bd2eb38944be.png" Id="R8783207cdd1c492a" /></Relationships>
</file>