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588982f2846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3e996caf3340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Tabria,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e4fa6efdf49a1" /><Relationship Type="http://schemas.openxmlformats.org/officeDocument/2006/relationships/numbering" Target="/word/numbering.xml" Id="R733324cc573a4e36" /><Relationship Type="http://schemas.openxmlformats.org/officeDocument/2006/relationships/settings" Target="/word/settings.xml" Id="R997b9f89080140a0" /><Relationship Type="http://schemas.openxmlformats.org/officeDocument/2006/relationships/image" Target="/word/media/03568470-c846-4ef4-8e87-5deae67f1eae.png" Id="Rfb3e996caf3340d2" /></Relationships>
</file>