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e06109198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28c6dd461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Tagajoe,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8ddcaf15349e2" /><Relationship Type="http://schemas.openxmlformats.org/officeDocument/2006/relationships/numbering" Target="/word/numbering.xml" Id="R2a560473d4f1481b" /><Relationship Type="http://schemas.openxmlformats.org/officeDocument/2006/relationships/settings" Target="/word/settings.xml" Id="R888815e299bd4d1e" /><Relationship Type="http://schemas.openxmlformats.org/officeDocument/2006/relationships/image" Target="/word/media/9139e511-568d-4af3-8abd-4c981d485367.png" Id="Raff28c6dd4614909" /></Relationships>
</file>