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a2fa81a26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f3228e55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cd0f77073405c" /><Relationship Type="http://schemas.openxmlformats.org/officeDocument/2006/relationships/numbering" Target="/word/numbering.xml" Id="R370c12699e454d32" /><Relationship Type="http://schemas.openxmlformats.org/officeDocument/2006/relationships/settings" Target="/word/settings.xml" Id="Rf94890de638049be" /><Relationship Type="http://schemas.openxmlformats.org/officeDocument/2006/relationships/image" Target="/word/media/3e1b36be-5082-4ca0-bf1c-0c26640f7b7c.png" Id="R9a9f3228e55e4e75" /></Relationships>
</file>