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bc4011383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4bda9d3f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ee3b9212143ff" /><Relationship Type="http://schemas.openxmlformats.org/officeDocument/2006/relationships/numbering" Target="/word/numbering.xml" Id="Rac2df4b9a8724793" /><Relationship Type="http://schemas.openxmlformats.org/officeDocument/2006/relationships/settings" Target="/word/settings.xml" Id="Ra2c2cb87285d4336" /><Relationship Type="http://schemas.openxmlformats.org/officeDocument/2006/relationships/image" Target="/word/media/a4c77124-4a57-434a-899b-7cff09ab0ef9.png" Id="Rf614bda9d3f944c6" /></Relationships>
</file>