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2a1a1cd29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9155e3eaf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e18002ebd40eb" /><Relationship Type="http://schemas.openxmlformats.org/officeDocument/2006/relationships/numbering" Target="/word/numbering.xml" Id="R11b777378d88464f" /><Relationship Type="http://schemas.openxmlformats.org/officeDocument/2006/relationships/settings" Target="/word/settings.xml" Id="Ra7939ca68b21468a" /><Relationship Type="http://schemas.openxmlformats.org/officeDocument/2006/relationships/image" Target="/word/media/f0fbdd52-88e4-4d50-9838-9ac5d38334dd.png" Id="R7109155e3eaf4d08" /></Relationships>
</file>