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6e1b4c485b4a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46fdd627ab48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Teearu,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1b250151134886" /><Relationship Type="http://schemas.openxmlformats.org/officeDocument/2006/relationships/numbering" Target="/word/numbering.xml" Id="R9d7aef5327a44d2d" /><Relationship Type="http://schemas.openxmlformats.org/officeDocument/2006/relationships/settings" Target="/word/settings.xml" Id="Raef5da2f33e3425a" /><Relationship Type="http://schemas.openxmlformats.org/officeDocument/2006/relationships/image" Target="/word/media/296f96f9-0a59-4408-bdd8-ae9273abcf2c.png" Id="Re346fdd627ab4876" /></Relationships>
</file>