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1d51bcc49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d3baed0b2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Tegova,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9b2ec589f43c3" /><Relationship Type="http://schemas.openxmlformats.org/officeDocument/2006/relationships/numbering" Target="/word/numbering.xml" Id="R281e98658a2a4201" /><Relationship Type="http://schemas.openxmlformats.org/officeDocument/2006/relationships/settings" Target="/word/settings.xml" Id="R0ddbb07cb6834316" /><Relationship Type="http://schemas.openxmlformats.org/officeDocument/2006/relationships/image" Target="/word/media/3517eb95-e0a5-48e9-b8e0-b09dfcc3ac9f.png" Id="R33dd3baed0b2444d" /></Relationships>
</file>