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e0af10216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28d5f4d99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Teterova,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d9e3d5d9142b7" /><Relationship Type="http://schemas.openxmlformats.org/officeDocument/2006/relationships/numbering" Target="/word/numbering.xml" Id="R8fcb3924be43443d" /><Relationship Type="http://schemas.openxmlformats.org/officeDocument/2006/relationships/settings" Target="/word/settings.xml" Id="R33127e5251b44100" /><Relationship Type="http://schemas.openxmlformats.org/officeDocument/2006/relationships/image" Target="/word/media/535f7b51-4314-420d-9f30-4daddc312fdb.png" Id="Rc6628d5f4d9949f6" /></Relationships>
</file>