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a8401fd43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49d2c416f41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Tihemetsa,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2c6b4aaf04f23" /><Relationship Type="http://schemas.openxmlformats.org/officeDocument/2006/relationships/numbering" Target="/word/numbering.xml" Id="R714a611516e4428c" /><Relationship Type="http://schemas.openxmlformats.org/officeDocument/2006/relationships/settings" Target="/word/settings.xml" Id="R2f84617c9dc44696" /><Relationship Type="http://schemas.openxmlformats.org/officeDocument/2006/relationships/image" Target="/word/media/2f2dcb0a-7522-46d5-8417-a32e756ab6db.png" Id="R33d49d2c416f416a" /></Relationships>
</file>