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7250b8e95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2b780a7fd6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Tiirhanna,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2ff4e723d84210" /><Relationship Type="http://schemas.openxmlformats.org/officeDocument/2006/relationships/numbering" Target="/word/numbering.xml" Id="R5c1313d813b14a7b" /><Relationship Type="http://schemas.openxmlformats.org/officeDocument/2006/relationships/settings" Target="/word/settings.xml" Id="R592be6de29614030" /><Relationship Type="http://schemas.openxmlformats.org/officeDocument/2006/relationships/image" Target="/word/media/71e4dc6d-b562-4396-b9bc-2d6ead13b33c.png" Id="Rb02b780a7fd6429c" /></Relationships>
</file>