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524b353e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fbb63b6c8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6addde46244de" /><Relationship Type="http://schemas.openxmlformats.org/officeDocument/2006/relationships/numbering" Target="/word/numbering.xml" Id="Rc95341b0ac714e54" /><Relationship Type="http://schemas.openxmlformats.org/officeDocument/2006/relationships/settings" Target="/word/settings.xml" Id="R3fcfb9d9df2c4833" /><Relationship Type="http://schemas.openxmlformats.org/officeDocument/2006/relationships/image" Target="/word/media/79671d49-fbcb-48f7-9631-8f9220743966.png" Id="R115fbb63b6c84b91" /></Relationships>
</file>